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C9EF" w14:textId="7C8625CA" w:rsidR="0019677D" w:rsidRP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29EA9EDC" w14:textId="77777777" w:rsidR="000B4BAD" w:rsidRDefault="000B4BAD" w:rsidP="00F60A2C">
      <w:pPr>
        <w:tabs>
          <w:tab w:val="left" w:pos="2307"/>
          <w:tab w:val="left" w:pos="5078"/>
          <w:tab w:val="left" w:pos="7161"/>
        </w:tabs>
        <w:spacing w:before="109"/>
        <w:rPr>
          <w:w w:val="99"/>
          <w:sz w:val="24"/>
          <w:u w:val="single" w:color="080808"/>
        </w:rPr>
      </w:pP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FE60AE">
      <w:pPr>
        <w:spacing w:before="222" w:line="275" w:lineRule="exact"/>
        <w:ind w:left="1797" w:right="1958"/>
        <w:jc w:val="center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F83BAE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r w:rsidRPr="008228AC">
              <w:rPr>
                <w:spacing w:val="5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организации-заявителя</w:t>
            </w:r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83BAE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филиалов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(обособленных</w:t>
            </w:r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подразделений)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(ненужное</w:t>
            </w:r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зачеркнуть)</w:t>
            </w:r>
          </w:p>
        </w:tc>
      </w:tr>
      <w:tr w:rsidR="0028291F" w:rsidRPr="008228AC" w14:paraId="29EDE6C7" w14:textId="77777777" w:rsidTr="00292988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Адрес</w:t>
            </w:r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места</w:t>
            </w:r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нахождения</w:t>
            </w:r>
          </w:p>
        </w:tc>
        <w:tc>
          <w:tcPr>
            <w:tcW w:w="4852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117192, г.Москва, Мичуринский проспект,д.20, стр.1.</w:t>
            </w:r>
          </w:p>
        </w:tc>
      </w:tr>
      <w:tr w:rsidR="0028291F" w:rsidRPr="008228AC" w14:paraId="3177449A" w14:textId="77777777" w:rsidTr="00F83BAE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3800FA">
              <w:t>Россия</w:t>
            </w:r>
          </w:p>
        </w:tc>
      </w:tr>
      <w:tr w:rsidR="0028291F" w:rsidRPr="008228AC" w14:paraId="44931EAA" w14:textId="77777777" w:rsidTr="00F83BAE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A0383F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A0383F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8228AC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первичная</w:t>
            </w:r>
          </w:p>
        </w:tc>
      </w:tr>
      <w:tr w:rsidR="0028291F" w:rsidRPr="008228AC" w14:paraId="79B7FCB1" w14:textId="0391FB94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83BAE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75E62711" w14:textId="02E761FA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14E9709" w14:textId="49E35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0AFA36C" w14:textId="77777777" w:rsidTr="00F83BAE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организации:</w:t>
            </w:r>
          </w:p>
        </w:tc>
      </w:tr>
      <w:tr w:rsidR="0028291F" w:rsidRPr="008228AC" w14:paraId="5AAFEBE1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дер.Носово, ул. </w:t>
            </w:r>
            <w:r w:rsidRPr="0028291F">
              <w:rPr>
                <w:color w:val="FF0000"/>
              </w:rPr>
              <w:t>Электромонтажная, стр.8 (место сварки КСС)</w:t>
            </w:r>
          </w:p>
        </w:tc>
      </w:tr>
      <w:tr w:rsidR="0028291F" w:rsidRPr="008228AC" w14:paraId="44BCFF92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r w:rsidRPr="008228AC">
              <w:rPr>
                <w:i/>
                <w:w w:val="95"/>
                <w:sz w:val="20"/>
                <w:szCs w:val="20"/>
              </w:rPr>
              <w:t>npu</w:t>
            </w:r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</w:rPr>
              <w:t>Монтаж / Ремонт / Реконструкция</w:t>
            </w:r>
          </w:p>
        </w:tc>
      </w:tr>
      <w:tr w:rsidR="0028291F" w:rsidRPr="008228AC" w14:paraId="3EF20819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8228AC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8228AC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lastRenderedPageBreak/>
              <w:t>Наличие аттестованных сварочных материалов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8228AC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аттестованной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лаборатории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8228AC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r w:rsidRPr="008228AC">
              <w:rPr>
                <w:b/>
                <w:w w:val="95"/>
              </w:rPr>
              <w:t>Сведения</w:t>
            </w:r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Наименование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технологии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27CA60E9" w14:textId="26F6F5F7" w:rsidR="0028291F" w:rsidRPr="008228AC" w:rsidRDefault="00DD0A1D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DD0A1D">
              <w:rPr>
                <w:color w:val="FF0000"/>
                <w:sz w:val="24"/>
                <w:lang w:val="ru-RU"/>
              </w:rPr>
              <w:t>Технология сборки и ручной дуговой сварки покрытыми электродами металлических конструкций.</w:t>
            </w:r>
          </w:p>
        </w:tc>
      </w:tr>
      <w:tr w:rsidR="0028291F" w:rsidRPr="008228AC" w14:paraId="2B9E5919" w14:textId="16A5FCD2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0C0B906D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</w:t>
            </w:r>
            <w:r w:rsidR="00D77121">
              <w:rPr>
                <w:color w:val="FF0000"/>
                <w:sz w:val="24"/>
                <w:lang w:val="ru-RU"/>
              </w:rPr>
              <w:t>СК</w:t>
            </w:r>
            <w:r w:rsidRPr="0065629F">
              <w:rPr>
                <w:color w:val="FF0000"/>
                <w:sz w:val="24"/>
                <w:lang w:val="ru-RU"/>
              </w:rPr>
              <w:t>(1)-РД от 11.01.202</w:t>
            </w:r>
            <w:r w:rsidR="00D77121">
              <w:rPr>
                <w:color w:val="FF0000"/>
                <w:sz w:val="24"/>
                <w:lang w:val="ru-RU"/>
              </w:rPr>
              <w:t>3</w:t>
            </w:r>
            <w:r w:rsidRPr="0065629F">
              <w:rPr>
                <w:color w:val="FF0000"/>
                <w:sz w:val="24"/>
                <w:lang w:val="ru-RU"/>
              </w:rPr>
              <w:t xml:space="preserve"> г.</w:t>
            </w:r>
          </w:p>
        </w:tc>
      </w:tr>
      <w:tr w:rsidR="0028291F" w:rsidRPr="008228AC" w14:paraId="71F34962" w14:textId="29F796F9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1A679B30" w14:textId="21A43928" w:rsidR="0028291F" w:rsidRPr="008228AC" w:rsidRDefault="00DD0A1D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DD0A1D">
              <w:rPr>
                <w:color w:val="FF0000"/>
                <w:sz w:val="24"/>
              </w:rPr>
              <w:t>СП 70.13330.2012</w:t>
            </w:r>
          </w:p>
        </w:tc>
      </w:tr>
      <w:tr w:rsidR="0028291F" w:rsidRPr="008228AC" w14:paraId="18913D74" w14:textId="20AAD6BD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4FCDCA3" w14:textId="676834CB" w:rsidR="0028291F" w:rsidRPr="008228AC" w:rsidRDefault="00DD0A1D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DD0A1D">
              <w:rPr>
                <w:color w:val="FF0000"/>
                <w:sz w:val="24"/>
              </w:rPr>
              <w:t>СП 70.13330.2012</w:t>
            </w:r>
          </w:p>
        </w:tc>
      </w:tr>
      <w:tr w:rsidR="0028291F" w:rsidRPr="008228AC" w14:paraId="7084CF6B" w14:textId="58D0B3F6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5BD06E3B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ХХХ- РД</w:t>
            </w:r>
          </w:p>
        </w:tc>
      </w:tr>
      <w:tr w:rsidR="0028291F" w:rsidRPr="008228AC" w14:paraId="30185E74" w14:textId="77777777" w:rsidTr="008228AC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Область аттестации  технологии сварки:</w:t>
            </w:r>
          </w:p>
        </w:tc>
      </w:tr>
      <w:tr w:rsidR="0028291F" w:rsidRPr="008228AC" w14:paraId="3B5BC1CF" w14:textId="77777777" w:rsidTr="00F83BAE">
        <w:trPr>
          <w:trHeight w:val="384"/>
        </w:trPr>
        <w:tc>
          <w:tcPr>
            <w:tcW w:w="4920" w:type="dxa"/>
            <w:gridSpan w:val="3"/>
          </w:tcPr>
          <w:p w14:paraId="31EC60B5" w14:textId="76DAD02A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Способ</w:t>
            </w:r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(комбинация</w:t>
            </w:r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способов)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446CE0E" w14:textId="690BC588" w:rsidR="0028291F" w:rsidRPr="0028291F" w:rsidRDefault="0028291F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 w:rsidRPr="0028291F">
              <w:rPr>
                <w:color w:val="FF0000"/>
              </w:rPr>
              <w:t>РД</w:t>
            </w:r>
          </w:p>
        </w:tc>
      </w:tr>
      <w:tr w:rsidR="0028291F" w:rsidRPr="008228AC" w14:paraId="31F68CF8" w14:textId="77777777" w:rsidTr="00F83BAE">
        <w:trPr>
          <w:trHeight w:val="444"/>
        </w:trPr>
        <w:tc>
          <w:tcPr>
            <w:tcW w:w="4920" w:type="dxa"/>
            <w:gridSpan w:val="3"/>
          </w:tcPr>
          <w:p w14:paraId="4A26EA0E" w14:textId="5B01F6A7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Технические</w:t>
            </w:r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устройства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668D7655" w:rsidR="0028291F" w:rsidRPr="0028291F" w:rsidRDefault="00DD0A1D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lang w:val="ru-RU"/>
              </w:rPr>
              <w:t>СК</w:t>
            </w:r>
            <w:r w:rsidR="0028291F" w:rsidRPr="0028291F">
              <w:rPr>
                <w:color w:val="FF0000"/>
              </w:rPr>
              <w:t xml:space="preserve"> (1)</w:t>
            </w:r>
          </w:p>
        </w:tc>
      </w:tr>
      <w:tr w:rsidR="0028291F" w:rsidRPr="008228AC" w14:paraId="5763C7CC" w14:textId="77777777" w:rsidTr="00F83BAE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Параметры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сварных</w:t>
            </w:r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соединений:</w:t>
            </w:r>
          </w:p>
        </w:tc>
      </w:tr>
      <w:tr w:rsidR="0028291F" w:rsidRPr="008228AC" w14:paraId="108F746C" w14:textId="6DD22BFD" w:rsidTr="00130E20">
        <w:trPr>
          <w:trHeight w:val="256"/>
        </w:trPr>
        <w:tc>
          <w:tcPr>
            <w:tcW w:w="4880" w:type="dxa"/>
          </w:tcPr>
          <w:p w14:paraId="2DE04A4F" w14:textId="7F30672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627A4DB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28291F" w:rsidRPr="008228AC" w14:paraId="3222352E" w14:textId="1E073692" w:rsidTr="00130E20">
        <w:trPr>
          <w:trHeight w:val="246"/>
        </w:trPr>
        <w:tc>
          <w:tcPr>
            <w:tcW w:w="4880" w:type="dxa"/>
          </w:tcPr>
          <w:p w14:paraId="6A71FDCB" w14:textId="1A6EF2E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r w:rsidRPr="008228AC">
              <w:rPr>
                <w:sz w:val="20"/>
                <w:szCs w:val="20"/>
              </w:rPr>
              <w:t>Вид свариваемых деталей</w:t>
            </w:r>
          </w:p>
        </w:tc>
        <w:tc>
          <w:tcPr>
            <w:tcW w:w="4931" w:type="dxa"/>
            <w:gridSpan w:val="8"/>
          </w:tcPr>
          <w:p w14:paraId="15C53584" w14:textId="6389EEF3" w:rsidR="0028291F" w:rsidRPr="00F60A2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Т ;</w:t>
            </w:r>
            <w:r w:rsidR="0028291F" w:rsidRPr="0065629F">
              <w:rPr>
                <w:i/>
                <w:iCs/>
                <w:color w:val="FF0000"/>
                <w:sz w:val="24"/>
                <w:szCs w:val="24"/>
              </w:rPr>
              <w:t>Т+Т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; Т+Л</w:t>
            </w:r>
            <w:r w:rsidR="00DD0A1D">
              <w:rPr>
                <w:i/>
                <w:iCs/>
                <w:color w:val="FF0000"/>
                <w:sz w:val="24"/>
                <w:szCs w:val="24"/>
                <w:lang w:val="ru-RU"/>
              </w:rPr>
              <w:t>;Л+Л</w:t>
            </w:r>
          </w:p>
        </w:tc>
      </w:tr>
      <w:tr w:rsidR="0028291F" w:rsidRPr="008228AC" w14:paraId="6BBF8864" w14:textId="7FB71D76" w:rsidTr="00130E20">
        <w:trPr>
          <w:trHeight w:val="541"/>
        </w:trPr>
        <w:tc>
          <w:tcPr>
            <w:tcW w:w="4880" w:type="dxa"/>
          </w:tcPr>
          <w:p w14:paraId="5603D2EC" w14:textId="42CBF3A0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r w:rsidRPr="008228AC">
              <w:rPr>
                <w:sz w:val="20"/>
                <w:szCs w:val="20"/>
              </w:rPr>
              <w:t>Диапазон толщин деталей, мм</w:t>
            </w:r>
          </w:p>
        </w:tc>
        <w:tc>
          <w:tcPr>
            <w:tcW w:w="4931" w:type="dxa"/>
            <w:gridSpan w:val="8"/>
          </w:tcPr>
          <w:p w14:paraId="7518ADB2" w14:textId="77777777" w:rsidR="0028291F" w:rsidRDefault="0028291F" w:rsidP="0028291F">
            <w:pPr>
              <w:pStyle w:val="TableParagraph"/>
              <w:ind w:left="167"/>
              <w:rPr>
                <w:i/>
                <w:iCs/>
                <w:color w:val="FF0000"/>
                <w:sz w:val="24"/>
                <w:szCs w:val="24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свыше</w:t>
            </w:r>
            <w:r w:rsidRPr="00AE5D11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3,</w:t>
            </w:r>
            <w:r w:rsidRPr="00AE5D11">
              <w:rPr>
                <w:i/>
                <w:iCs/>
                <w:color w:val="FF0000"/>
                <w:sz w:val="24"/>
                <w:szCs w:val="24"/>
                <w:lang w:val="ru-RU"/>
              </w:rPr>
              <w:t>0 до 12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Pr="00AE5D11">
              <w:rPr>
                <w:i/>
                <w:iCs/>
                <w:color w:val="FF0000"/>
                <w:sz w:val="24"/>
                <w:szCs w:val="24"/>
                <w:lang w:val="ru-RU"/>
              </w:rPr>
              <w:t>0 мм включительно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;</w:t>
            </w:r>
          </w:p>
          <w:p w14:paraId="2EF23D51" w14:textId="7C0B9FC3" w:rsidR="00F60A2C" w:rsidRPr="00F60A2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12-24 плоск</w:t>
            </w:r>
            <w:r w:rsidR="00DD0A1D">
              <w:rPr>
                <w:i/>
                <w:iCs/>
                <w:color w:val="FF0000"/>
                <w:sz w:val="24"/>
                <w:szCs w:val="24"/>
                <w:lang w:val="ru-RU"/>
              </w:rPr>
              <w:t>ая деталь</w:t>
            </w:r>
          </w:p>
        </w:tc>
      </w:tr>
      <w:tr w:rsidR="0028291F" w:rsidRPr="008228AC" w14:paraId="04523DA4" w14:textId="359A387D" w:rsidTr="00130E20">
        <w:trPr>
          <w:trHeight w:val="272"/>
        </w:trPr>
        <w:tc>
          <w:tcPr>
            <w:tcW w:w="4880" w:type="dxa"/>
          </w:tcPr>
          <w:p w14:paraId="4404B9A1" w14:textId="001A4DF9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r w:rsidRPr="008228AC">
              <w:rPr>
                <w:sz w:val="20"/>
                <w:szCs w:val="20"/>
              </w:rPr>
              <w:t>Диапазон диаметров деталей, мм</w:t>
            </w:r>
          </w:p>
        </w:tc>
        <w:tc>
          <w:tcPr>
            <w:tcW w:w="4931" w:type="dxa"/>
            <w:gridSpan w:val="8"/>
          </w:tcPr>
          <w:p w14:paraId="083483A1" w14:textId="77777777" w:rsidR="0028291F" w:rsidRDefault="0028291F" w:rsidP="0028291F">
            <w:pPr>
              <w:pStyle w:val="TableParagraph"/>
              <w:ind w:left="167"/>
              <w:rPr>
                <w:i/>
                <w:iCs/>
                <w:color w:val="FF0000"/>
                <w:sz w:val="24"/>
                <w:szCs w:val="24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С: свыше 25,0 до 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50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0,0 включительно; У: свыше 25,0 до 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15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0,0 включительно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;</w:t>
            </w:r>
          </w:p>
          <w:p w14:paraId="7875EFCB" w14:textId="7C945B6E" w:rsidR="00F60A2C" w:rsidRPr="008228A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Труба свыше 25 до 150 включительно+ плоский фланец</w:t>
            </w:r>
          </w:p>
        </w:tc>
      </w:tr>
      <w:tr w:rsidR="0028291F" w:rsidRPr="008228AC" w14:paraId="2181BAF2" w14:textId="1BD87C13" w:rsidTr="00130E20">
        <w:trPr>
          <w:trHeight w:val="292"/>
        </w:trPr>
        <w:tc>
          <w:tcPr>
            <w:tcW w:w="4880" w:type="dxa"/>
          </w:tcPr>
          <w:p w14:paraId="6213827C" w14:textId="58DD6A8F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r w:rsidRPr="008228AC">
              <w:rPr>
                <w:sz w:val="20"/>
                <w:szCs w:val="20"/>
              </w:rPr>
              <w:t>Тип сварных швов</w:t>
            </w:r>
          </w:p>
        </w:tc>
        <w:tc>
          <w:tcPr>
            <w:tcW w:w="4931" w:type="dxa"/>
            <w:gridSpan w:val="8"/>
          </w:tcPr>
          <w:p w14:paraId="5B1CB8BF" w14:textId="0AE65AA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СШ; УШ</w:t>
            </w:r>
          </w:p>
        </w:tc>
      </w:tr>
      <w:tr w:rsidR="0028291F" w:rsidRPr="008228AC" w14:paraId="1EF86DC2" w14:textId="04819448" w:rsidTr="00130E20">
        <w:trPr>
          <w:trHeight w:val="270"/>
        </w:trPr>
        <w:tc>
          <w:tcPr>
            <w:tcW w:w="4880" w:type="dxa"/>
          </w:tcPr>
          <w:p w14:paraId="08ED9EF9" w14:textId="6422736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r w:rsidRPr="008228AC">
              <w:rPr>
                <w:sz w:val="20"/>
                <w:szCs w:val="20"/>
              </w:rPr>
              <w:t>Тип соединения</w:t>
            </w:r>
          </w:p>
        </w:tc>
        <w:tc>
          <w:tcPr>
            <w:tcW w:w="4931" w:type="dxa"/>
            <w:gridSpan w:val="8"/>
          </w:tcPr>
          <w:p w14:paraId="7A224CA5" w14:textId="4B62FB58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С; У</w:t>
            </w:r>
          </w:p>
        </w:tc>
      </w:tr>
      <w:tr w:rsidR="0028291F" w:rsidRPr="008228AC" w14:paraId="396D44F3" w14:textId="6B666B6E" w:rsidTr="00130E20">
        <w:trPr>
          <w:trHeight w:val="302"/>
        </w:trPr>
        <w:tc>
          <w:tcPr>
            <w:tcW w:w="4880" w:type="dxa"/>
          </w:tcPr>
          <w:p w14:paraId="3B9760E7" w14:textId="23EA20C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r w:rsidRPr="008228AC">
              <w:rPr>
                <w:sz w:val="20"/>
                <w:szCs w:val="20"/>
              </w:rPr>
              <w:t>Конструкции сварных швов</w:t>
            </w:r>
          </w:p>
        </w:tc>
        <w:tc>
          <w:tcPr>
            <w:tcW w:w="4931" w:type="dxa"/>
            <w:gridSpan w:val="8"/>
          </w:tcPr>
          <w:p w14:paraId="53343F24" w14:textId="5AEBC423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&gt;15°</w:t>
            </w:r>
          </w:p>
        </w:tc>
      </w:tr>
      <w:tr w:rsidR="0028291F" w:rsidRPr="008228AC" w14:paraId="4B2CDBA3" w14:textId="398E4B40" w:rsidTr="00130E20">
        <w:trPr>
          <w:trHeight w:val="268"/>
        </w:trPr>
        <w:tc>
          <w:tcPr>
            <w:tcW w:w="4880" w:type="dxa"/>
          </w:tcPr>
          <w:p w14:paraId="2FFAFF9C" w14:textId="2A232E9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r w:rsidRPr="008228AC">
              <w:rPr>
                <w:sz w:val="20"/>
                <w:szCs w:val="20"/>
              </w:rPr>
              <w:t>Вид шва сварного соединения</w:t>
            </w:r>
          </w:p>
        </w:tc>
        <w:tc>
          <w:tcPr>
            <w:tcW w:w="4931" w:type="dxa"/>
            <w:gridSpan w:val="8"/>
          </w:tcPr>
          <w:p w14:paraId="22E9987D" w14:textId="4F801079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ос </w:t>
            </w:r>
          </w:p>
        </w:tc>
      </w:tr>
      <w:tr w:rsidR="0028291F" w:rsidRPr="008228AC" w14:paraId="0A74D877" w14:textId="1A5F5E8D" w:rsidTr="00130E20">
        <w:trPr>
          <w:trHeight w:val="340"/>
        </w:trPr>
        <w:tc>
          <w:tcPr>
            <w:tcW w:w="4880" w:type="dxa"/>
          </w:tcPr>
          <w:p w14:paraId="12F2DF7F" w14:textId="362D5DC6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r w:rsidRPr="008228AC">
              <w:rPr>
                <w:sz w:val="20"/>
                <w:szCs w:val="20"/>
              </w:rPr>
              <w:t>Положение при сварке</w:t>
            </w:r>
          </w:p>
        </w:tc>
        <w:tc>
          <w:tcPr>
            <w:tcW w:w="4931" w:type="dxa"/>
            <w:gridSpan w:val="8"/>
          </w:tcPr>
          <w:p w14:paraId="57BB1A3E" w14:textId="761F41DF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Н1; Г; В1; Н2; П2; Н45</w:t>
            </w:r>
          </w:p>
        </w:tc>
      </w:tr>
      <w:tr w:rsidR="0028291F" w:rsidRPr="008228AC" w14:paraId="151AE660" w14:textId="4E678855" w:rsidTr="00130E20">
        <w:trPr>
          <w:trHeight w:val="128"/>
        </w:trPr>
        <w:tc>
          <w:tcPr>
            <w:tcW w:w="4880" w:type="dxa"/>
          </w:tcPr>
          <w:p w14:paraId="072E4508" w14:textId="33B00C9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r w:rsidRPr="008228AC">
              <w:rPr>
                <w:sz w:val="20"/>
                <w:szCs w:val="20"/>
              </w:rPr>
              <w:t>Марки сварочных материалов</w:t>
            </w:r>
          </w:p>
        </w:tc>
        <w:tc>
          <w:tcPr>
            <w:tcW w:w="4931" w:type="dxa"/>
            <w:gridSpan w:val="8"/>
          </w:tcPr>
          <w:p w14:paraId="74E5F4C0" w14:textId="30B9A7F3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Э42А (УОНИ 13/45), Э46 (ОЗС-12, МР-3), Э50А (УОНИ 13/55, 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LB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-52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U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) и их аттестованные аналоги указанные в ПТД</w:t>
            </w:r>
          </w:p>
        </w:tc>
      </w:tr>
      <w:tr w:rsidR="0028291F" w:rsidRPr="008228AC" w14:paraId="6DC1BF99" w14:textId="77777777" w:rsidTr="00130E20">
        <w:trPr>
          <w:trHeight w:val="288"/>
        </w:trPr>
        <w:tc>
          <w:tcPr>
            <w:tcW w:w="4880" w:type="dxa"/>
          </w:tcPr>
          <w:p w14:paraId="5C994E59" w14:textId="646258C0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r w:rsidRPr="008228AC">
              <w:rPr>
                <w:sz w:val="20"/>
                <w:szCs w:val="20"/>
              </w:rPr>
              <w:t>Наличие подогрева</w:t>
            </w:r>
          </w:p>
        </w:tc>
        <w:tc>
          <w:tcPr>
            <w:tcW w:w="4931" w:type="dxa"/>
            <w:gridSpan w:val="8"/>
          </w:tcPr>
          <w:p w14:paraId="005F941D" w14:textId="377CFF4E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подогрева</w:t>
            </w:r>
          </w:p>
        </w:tc>
      </w:tr>
      <w:tr w:rsidR="0028291F" w:rsidRPr="008228AC" w14:paraId="2BD3CE4B" w14:textId="77777777" w:rsidTr="00130E20">
        <w:trPr>
          <w:trHeight w:val="264"/>
        </w:trPr>
        <w:tc>
          <w:tcPr>
            <w:tcW w:w="4880" w:type="dxa"/>
          </w:tcPr>
          <w:p w14:paraId="3CE05116" w14:textId="3F6C5B17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r w:rsidRPr="008228AC">
              <w:rPr>
                <w:sz w:val="20"/>
                <w:szCs w:val="20"/>
              </w:rPr>
              <w:t>Наличие термической обработки</w:t>
            </w:r>
          </w:p>
        </w:tc>
        <w:tc>
          <w:tcPr>
            <w:tcW w:w="4931" w:type="dxa"/>
            <w:gridSpan w:val="8"/>
          </w:tcPr>
          <w:p w14:paraId="04938EA4" w14:textId="2EADADE1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термообработки</w:t>
            </w:r>
          </w:p>
        </w:tc>
      </w:tr>
      <w:tr w:rsidR="0028291F" w:rsidRPr="008228AC" w14:paraId="70C1C183" w14:textId="77777777" w:rsidTr="00EC3FDD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Дополнительные сведения:</w:t>
            </w:r>
          </w:p>
        </w:tc>
      </w:tr>
      <w:tr w:rsidR="0028291F" w:rsidRPr="008228AC" w14:paraId="3EDF3622" w14:textId="2D7DE92E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bottom w:val="nil"/>
              <w:right w:val="nil"/>
            </w:tcBorders>
          </w:tcPr>
          <w:p w14:paraId="63FE7089" w14:textId="290739BD" w:rsidR="0028291F" w:rsidRPr="008228AC" w:rsidRDefault="00E67594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3BF5E74F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E67594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E5685F3" w14:textId="37326B6A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142C9B82" w14:textId="4F8CD7B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218A32D" w14:textId="4F038B08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28291F" w:rsidRPr="008228AC" w:rsidRDefault="0028291F" w:rsidP="0028291F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28291F" w:rsidRPr="0028291F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20" w:type="dxa"/>
            <w:gridSpan w:val="4"/>
            <w:tcBorders>
              <w:top w:val="nil"/>
              <w:right w:val="nil"/>
            </w:tcBorders>
          </w:tcPr>
          <w:p w14:paraId="04C993F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1F052057" w14:textId="77777777" w:rsidR="00717354" w:rsidRDefault="00717354" w:rsidP="00FE60AE">
      <w:pPr>
        <w:rPr>
          <w:sz w:val="20"/>
        </w:rPr>
      </w:pPr>
    </w:p>
    <w:p w14:paraId="4B59C691" w14:textId="77777777" w:rsidR="00717354" w:rsidRDefault="00717354" w:rsidP="00FE60AE">
      <w:pPr>
        <w:rPr>
          <w:sz w:val="20"/>
        </w:r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22F0A93D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К</w:t>
            </w:r>
            <w:r w:rsidR="000F7F0B">
              <w:rPr>
                <w:color w:val="FF0000"/>
                <w:sz w:val="16"/>
                <w:lang w:val="ru-RU"/>
              </w:rPr>
              <w:t xml:space="preserve">О 1,2; </w:t>
            </w:r>
            <w:r w:rsidR="00940139"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290645D8" w14:textId="0F7234DA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Шайтуров Владимир Генадьевич</w:t>
            </w:r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21095511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КО 1,2; </w:t>
            </w:r>
            <w:r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6F5FB3FD" w14:textId="0AE64E62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Целобёнок Дмитрий Алуксандрович</w:t>
            </w:r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5C2997F1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1,2; </w:t>
            </w:r>
            <w:r w:rsidR="00940139" w:rsidRPr="0028291F">
              <w:rPr>
                <w:color w:val="FF0000"/>
                <w:sz w:val="16"/>
                <w:lang w:val="ru-RU"/>
              </w:rPr>
              <w:t>КО 1,2,3,5 СК 1,3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Зам. Началька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3F239844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r w:rsidRPr="006B20F1">
              <w:rPr>
                <w:sz w:val="20"/>
              </w:rPr>
              <w:t>Шифр</w:t>
            </w:r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r w:rsidRPr="006B20F1">
              <w:rPr>
                <w:sz w:val="20"/>
              </w:rPr>
              <w:t>Марки</w:t>
            </w:r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Способы</w:t>
            </w:r>
            <w:r w:rsidRPr="006B20F1">
              <w:rPr>
                <w:spacing w:val="-7"/>
                <w:sz w:val="20"/>
              </w:rPr>
              <w:t xml:space="preserve"> </w:t>
            </w:r>
            <w:r w:rsidRPr="006B20F1">
              <w:rPr>
                <w:sz w:val="20"/>
              </w:rPr>
              <w:t>сварки</w:t>
            </w:r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(наплавки)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r w:rsidRPr="006B20F1">
              <w:rPr>
                <w:w w:val="95"/>
                <w:sz w:val="20"/>
              </w:rPr>
              <w:t>Количество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r w:rsidRPr="006B20F1">
              <w:rPr>
                <w:sz w:val="20"/>
              </w:rPr>
              <w:t>единиц</w:t>
            </w:r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28291F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28291F" w:rsidRPr="00E37065" w:rsidRDefault="0028291F" w:rsidP="0028291F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009336E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67180446" w14:textId="176B47B3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NEON ВД-221</w:t>
            </w:r>
          </w:p>
        </w:tc>
        <w:tc>
          <w:tcPr>
            <w:tcW w:w="2063" w:type="dxa"/>
            <w:vAlign w:val="center"/>
          </w:tcPr>
          <w:p w14:paraId="1F68D77C" w14:textId="65380CC8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РД</w:t>
            </w:r>
          </w:p>
        </w:tc>
        <w:tc>
          <w:tcPr>
            <w:tcW w:w="2332" w:type="dxa"/>
            <w:vAlign w:val="center"/>
          </w:tcPr>
          <w:p w14:paraId="141F72A9" w14:textId="23B03496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1ADF40AD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действует до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</w:tcPr>
          <w:p w14:paraId="317D2D00" w14:textId="01C0FAB4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39A08E8F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26096653" w14:textId="458771A5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>NEON ВД-253</w:t>
            </w:r>
          </w:p>
        </w:tc>
        <w:tc>
          <w:tcPr>
            <w:tcW w:w="2063" w:type="dxa"/>
            <w:vAlign w:val="center"/>
          </w:tcPr>
          <w:p w14:paraId="51A75512" w14:textId="6E17C4F7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РД</w:t>
            </w:r>
          </w:p>
        </w:tc>
        <w:tc>
          <w:tcPr>
            <w:tcW w:w="2332" w:type="dxa"/>
            <w:vAlign w:val="center"/>
          </w:tcPr>
          <w:p w14:paraId="1B7761FE" w14:textId="21D715D0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4DF70791" w14:textId="08A34154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действует до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  <w:vAlign w:val="center"/>
          </w:tcPr>
          <w:p w14:paraId="18EA2BA8" w14:textId="7A0DEC28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5649A8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Вид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Марки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Способы сварки (наплавки)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AB0DA2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AB0DA2" w:rsidRPr="00E37065" w:rsidRDefault="00AB0DA2" w:rsidP="00AB0D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70BC34A6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Электро</w:t>
            </w:r>
            <w:r w:rsidR="00FC0160">
              <w:rPr>
                <w:color w:val="FF0000"/>
                <w:sz w:val="18"/>
                <w:lang w:val="ru-RU"/>
              </w:rPr>
              <w:t>д</w:t>
            </w:r>
            <w:r w:rsidRPr="00FC0160">
              <w:rPr>
                <w:color w:val="FF0000"/>
                <w:sz w:val="18"/>
                <w:lang w:val="ru-RU"/>
              </w:rPr>
              <w:t>ы</w:t>
            </w:r>
          </w:p>
        </w:tc>
        <w:tc>
          <w:tcPr>
            <w:tcW w:w="1843" w:type="dxa"/>
          </w:tcPr>
          <w:p w14:paraId="0F7B1E46" w14:textId="2026C09C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LB-52U, 2,</w:t>
            </w:r>
            <w:r w:rsidR="00FC0160" w:rsidRPr="00FC0160">
              <w:rPr>
                <w:color w:val="FF0000"/>
                <w:sz w:val="18"/>
                <w:lang w:val="ru-RU"/>
              </w:rPr>
              <w:t>6, 3,2, 4,0</w:t>
            </w:r>
          </w:p>
        </w:tc>
        <w:tc>
          <w:tcPr>
            <w:tcW w:w="2551" w:type="dxa"/>
          </w:tcPr>
          <w:p w14:paraId="01452765" w14:textId="664FB501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 xml:space="preserve">РД, РДН </w:t>
            </w:r>
            <w:r w:rsidRPr="00FC0160">
              <w:rPr>
                <w:color w:val="FF0000"/>
                <w:sz w:val="18"/>
                <w:lang w:val="ru-RU"/>
              </w:rPr>
              <w:tab/>
            </w:r>
          </w:p>
        </w:tc>
        <w:tc>
          <w:tcPr>
            <w:tcW w:w="4395" w:type="dxa"/>
          </w:tcPr>
          <w:p w14:paraId="5504F780" w14:textId="43BF2E56" w:rsidR="00AB0DA2" w:rsidRPr="00FC0160" w:rsidRDefault="00C55F69" w:rsidP="00AB0DA2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АЦСМ-49-00757 , до 17.08.2023</w:t>
            </w:r>
          </w:p>
        </w:tc>
        <w:tc>
          <w:tcPr>
            <w:tcW w:w="2976" w:type="dxa"/>
          </w:tcPr>
          <w:p w14:paraId="6D38E634" w14:textId="1ADFC51A" w:rsidR="00AB0DA2" w:rsidRPr="00FC0160" w:rsidRDefault="0028291F" w:rsidP="0028291F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B0DA2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AB0DA2" w:rsidRDefault="00AB0DA2" w:rsidP="00AB0D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65D5B6C7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5A45F8FA" w14:textId="25E88F7F" w:rsidR="00AB0DA2" w:rsidRPr="00AB0DA2" w:rsidRDefault="00AB0DA2" w:rsidP="00AB0DA2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551" w:type="dxa"/>
          </w:tcPr>
          <w:p w14:paraId="496D649D" w14:textId="25DB12C9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03065AEE" w:rsidR="00AB0DA2" w:rsidRPr="00AB0DA2" w:rsidRDefault="00AB0DA2" w:rsidP="00AB0DA2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3C4663F4" w14:textId="77777777" w:rsidR="00AB0DA2" w:rsidRPr="0019677D" w:rsidRDefault="00AB0DA2" w:rsidP="00AB0DA2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Область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действия</w:t>
            </w:r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Наименование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z w:val="20"/>
              </w:rPr>
              <w:t>организации</w:t>
            </w:r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Номер</w:t>
            </w:r>
            <w:r w:rsidRPr="006B20F1">
              <w:rPr>
                <w:spacing w:val="-9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свидетельства</w:t>
            </w:r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r w:rsidRPr="006B20F1">
              <w:rPr>
                <w:sz w:val="20"/>
              </w:rPr>
              <w:t>Дата</w:t>
            </w:r>
            <w:r w:rsidRPr="006B20F1">
              <w:rPr>
                <w:spacing w:val="-10"/>
                <w:sz w:val="20"/>
              </w:rPr>
              <w:t xml:space="preserve"> </w:t>
            </w:r>
            <w:r w:rsidRPr="006B20F1">
              <w:rPr>
                <w:sz w:val="20"/>
              </w:rPr>
              <w:t>выдачи</w:t>
            </w:r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r w:rsidRPr="006B20F1">
              <w:rPr>
                <w:w w:val="95"/>
                <w:sz w:val="20"/>
              </w:rPr>
              <w:t>Группы</w:t>
            </w:r>
            <w:r w:rsidRPr="006B20F1">
              <w:rPr>
                <w:spacing w:val="1"/>
                <w:w w:val="95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технических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Pr="006B20F1">
              <w:rPr>
                <w:sz w:val="20"/>
              </w:rPr>
              <w:t>устройств</w:t>
            </w:r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C0C5078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ООО "</w:t>
            </w:r>
            <w:r>
              <w:rPr>
                <w:color w:val="FF0000"/>
                <w:sz w:val="20"/>
                <w:szCs w:val="20"/>
              </w:rPr>
              <w:t>ЭРААААА</w:t>
            </w:r>
            <w:r w:rsidRPr="00162AE5">
              <w:rPr>
                <w:color w:val="FF0000"/>
                <w:sz w:val="20"/>
                <w:szCs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3874C967" w14:textId="17DD0BA7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260" w:type="dxa"/>
            <w:vAlign w:val="center"/>
          </w:tcPr>
          <w:p w14:paraId="735F409E" w14:textId="33ADD68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До 01.11.2020</w:t>
            </w:r>
          </w:p>
        </w:tc>
        <w:tc>
          <w:tcPr>
            <w:tcW w:w="1986" w:type="dxa"/>
            <w:vAlign w:val="center"/>
          </w:tcPr>
          <w:p w14:paraId="283EE330" w14:textId="3620F70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КО, ГО</w:t>
            </w:r>
          </w:p>
        </w:tc>
        <w:tc>
          <w:tcPr>
            <w:tcW w:w="1693" w:type="dxa"/>
            <w:vAlign w:val="center"/>
          </w:tcPr>
          <w:p w14:paraId="0F9E7099" w14:textId="566D31EB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ВИК, 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УЗК, РК</w:t>
            </w: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тразвуковой</w:t>
            </w:r>
          </w:p>
        </w:tc>
        <w:tc>
          <w:tcPr>
            <w:tcW w:w="2418" w:type="dxa"/>
            <w:vAlign w:val="center"/>
          </w:tcPr>
          <w:p w14:paraId="4C524DFC" w14:textId="198A5852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FC4C71">
              <w:rPr>
                <w:i/>
                <w:iCs/>
                <w:color w:val="FF0000"/>
                <w:sz w:val="20"/>
                <w:szCs w:val="20"/>
              </w:rPr>
              <w:t>25/24-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6BDCE454" w14:textId="77777777" w:rsidR="00993339" w:rsidRDefault="00993339" w:rsidP="00DC0212">
      <w:pPr>
        <w:suppressAutoHyphens/>
        <w:rPr>
          <w:b/>
          <w:sz w:val="24"/>
          <w:szCs w:val="24"/>
        </w:rPr>
      </w:pPr>
    </w:p>
    <w:p w14:paraId="7D388133" w14:textId="54701B8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71470"/>
    <w:rsid w:val="0019677D"/>
    <w:rsid w:val="00211962"/>
    <w:rsid w:val="0028291F"/>
    <w:rsid w:val="00292EB2"/>
    <w:rsid w:val="002A3AED"/>
    <w:rsid w:val="002A7AD4"/>
    <w:rsid w:val="00306417"/>
    <w:rsid w:val="00330AEA"/>
    <w:rsid w:val="00397A91"/>
    <w:rsid w:val="003A0941"/>
    <w:rsid w:val="00423E11"/>
    <w:rsid w:val="00475589"/>
    <w:rsid w:val="00486B9A"/>
    <w:rsid w:val="004A263F"/>
    <w:rsid w:val="004A38FD"/>
    <w:rsid w:val="005009A5"/>
    <w:rsid w:val="0051670B"/>
    <w:rsid w:val="005206C4"/>
    <w:rsid w:val="00645387"/>
    <w:rsid w:val="006B20F1"/>
    <w:rsid w:val="006D70A6"/>
    <w:rsid w:val="00717354"/>
    <w:rsid w:val="007400D6"/>
    <w:rsid w:val="00802AED"/>
    <w:rsid w:val="008228AC"/>
    <w:rsid w:val="00843497"/>
    <w:rsid w:val="00934620"/>
    <w:rsid w:val="00940139"/>
    <w:rsid w:val="009407E5"/>
    <w:rsid w:val="00974134"/>
    <w:rsid w:val="00993339"/>
    <w:rsid w:val="00A14CC2"/>
    <w:rsid w:val="00A713F1"/>
    <w:rsid w:val="00AB0DA2"/>
    <w:rsid w:val="00AE5D11"/>
    <w:rsid w:val="00BE1F2B"/>
    <w:rsid w:val="00C2293E"/>
    <w:rsid w:val="00C41C96"/>
    <w:rsid w:val="00C50A0A"/>
    <w:rsid w:val="00C55F69"/>
    <w:rsid w:val="00C664DA"/>
    <w:rsid w:val="00C81BDF"/>
    <w:rsid w:val="00C958DC"/>
    <w:rsid w:val="00CA62F4"/>
    <w:rsid w:val="00CC7865"/>
    <w:rsid w:val="00CC797E"/>
    <w:rsid w:val="00CF7549"/>
    <w:rsid w:val="00D76E77"/>
    <w:rsid w:val="00D77121"/>
    <w:rsid w:val="00D84028"/>
    <w:rsid w:val="00D872E8"/>
    <w:rsid w:val="00D969DE"/>
    <w:rsid w:val="00DC0212"/>
    <w:rsid w:val="00DD0A1D"/>
    <w:rsid w:val="00E26722"/>
    <w:rsid w:val="00E35E8F"/>
    <w:rsid w:val="00E37065"/>
    <w:rsid w:val="00E54239"/>
    <w:rsid w:val="00E67594"/>
    <w:rsid w:val="00F455E7"/>
    <w:rsid w:val="00F54C31"/>
    <w:rsid w:val="00F60A2C"/>
    <w:rsid w:val="00F662E1"/>
    <w:rsid w:val="00F83BAE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6</cp:revision>
  <dcterms:created xsi:type="dcterms:W3CDTF">2022-10-07T11:52:00Z</dcterms:created>
  <dcterms:modified xsi:type="dcterms:W3CDTF">2023-02-13T08:53:00Z</dcterms:modified>
</cp:coreProperties>
</file>