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BAB5" w14:textId="7AAC1613" w:rsidR="000B4BAD" w:rsidRPr="00F6356F" w:rsidRDefault="000B4BAD" w:rsidP="00F6356F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1B8516CA" w14:textId="77777777" w:rsidR="00081B25" w:rsidRDefault="00081B25" w:rsidP="00F6356F">
      <w:pPr>
        <w:spacing w:before="222" w:line="275" w:lineRule="exact"/>
        <w:ind w:right="1958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014"/>
        <w:gridCol w:w="30"/>
        <w:gridCol w:w="11"/>
        <w:gridCol w:w="40"/>
        <w:gridCol w:w="907"/>
        <w:gridCol w:w="90"/>
        <w:gridCol w:w="1366"/>
        <w:gridCol w:w="298"/>
        <w:gridCol w:w="2324"/>
      </w:tblGrid>
      <w:tr w:rsidR="00081B25" w:rsidRPr="008228AC" w14:paraId="2421082F" w14:textId="77777777" w:rsidTr="00F6356F">
        <w:trPr>
          <w:trHeight w:val="282"/>
        </w:trPr>
        <w:tc>
          <w:tcPr>
            <w:tcW w:w="5095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985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6356F">
        <w:trPr>
          <w:trHeight w:val="547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F6356F">
        <w:trPr>
          <w:trHeight w:val="268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985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28291F" w:rsidRPr="008228AC" w14:paraId="3177449A" w14:textId="77777777" w:rsidTr="00F6356F">
        <w:trPr>
          <w:trHeight w:val="273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6356F">
        <w:trPr>
          <w:trHeight w:val="542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985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F6356F">
        <w:trPr>
          <w:trHeight w:val="273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985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F6356F">
        <w:trPr>
          <w:trHeight w:val="542"/>
        </w:trPr>
        <w:tc>
          <w:tcPr>
            <w:tcW w:w="5095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985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F6356F">
        <w:trPr>
          <w:trHeight w:val="231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5025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5025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6356F">
        <w:trPr>
          <w:trHeight w:val="542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62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2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47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2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6356F">
        <w:trPr>
          <w:trHeight w:val="361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F6356F">
        <w:trPr>
          <w:trHeight w:val="410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F6356F">
        <w:trPr>
          <w:trHeight w:val="418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Наличие аттестованных сварочных материалов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F6356F">
        <w:trPr>
          <w:trHeight w:val="281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lastRenderedPageBreak/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5025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F6356F">
        <w:trPr>
          <w:trHeight w:val="255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5025" w:type="dxa"/>
            <w:gridSpan w:val="6"/>
          </w:tcPr>
          <w:p w14:paraId="27CA60E9" w14:textId="37C839C3" w:rsidR="0028291F" w:rsidRPr="00F6356F" w:rsidRDefault="00C51DB7" w:rsidP="00C51DB7">
            <w:pPr>
              <w:pStyle w:val="TableParagraph"/>
              <w:rPr>
                <w:color w:val="FF0000"/>
                <w:lang w:val="ru-RU"/>
              </w:rPr>
            </w:pPr>
            <w:r w:rsidRPr="00F6356F">
              <w:rPr>
                <w:color w:val="FF0000"/>
                <w:lang w:val="ru-RU"/>
              </w:rPr>
              <w:t>Технология сварки с закладными нагревателями наружных газопроводов из неметаллических материалов.</w:t>
            </w:r>
          </w:p>
        </w:tc>
      </w:tr>
      <w:tr w:rsidR="0028291F" w:rsidRPr="008228AC" w14:paraId="2B9E5919" w14:textId="16A5FCD2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5025" w:type="dxa"/>
            <w:gridSpan w:val="6"/>
          </w:tcPr>
          <w:p w14:paraId="78E0B836" w14:textId="1F49E9E7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ХХХ-ГО(2</w:t>
            </w:r>
            <w:r w:rsidR="00C51DB7">
              <w:rPr>
                <w:color w:val="FF0000"/>
                <w:sz w:val="24"/>
                <w:lang w:val="ru-RU"/>
              </w:rPr>
              <w:t>п</w:t>
            </w:r>
            <w:r w:rsidRPr="0065629F">
              <w:rPr>
                <w:color w:val="FF0000"/>
                <w:sz w:val="24"/>
                <w:lang w:val="ru-RU"/>
              </w:rPr>
              <w:t>)-</w:t>
            </w:r>
            <w:r w:rsidR="00C51DB7">
              <w:rPr>
                <w:color w:val="FF0000"/>
                <w:sz w:val="24"/>
                <w:lang w:val="ru-RU"/>
              </w:rPr>
              <w:t>ЗН</w:t>
            </w:r>
            <w:r w:rsidRPr="0065629F">
              <w:rPr>
                <w:color w:val="FF0000"/>
                <w:sz w:val="24"/>
                <w:lang w:val="ru-RU"/>
              </w:rPr>
              <w:t xml:space="preserve"> от 11.01.202</w:t>
            </w:r>
            <w:r w:rsidR="00C51DB7">
              <w:rPr>
                <w:color w:val="FF0000"/>
                <w:sz w:val="24"/>
                <w:lang w:val="ru-RU"/>
              </w:rPr>
              <w:t>2</w:t>
            </w:r>
            <w:r w:rsidRPr="0065629F">
              <w:rPr>
                <w:color w:val="FF0000"/>
                <w:sz w:val="24"/>
                <w:lang w:val="ru-RU"/>
              </w:rPr>
              <w:t xml:space="preserve"> г.</w:t>
            </w:r>
          </w:p>
        </w:tc>
      </w:tr>
      <w:tr w:rsidR="007D7D31" w:rsidRPr="008228AC" w14:paraId="71F34962" w14:textId="29F796F9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5025" w:type="dxa"/>
            <w:gridSpan w:val="6"/>
          </w:tcPr>
          <w:p w14:paraId="1A679B30" w14:textId="788CD7CB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B2865">
              <w:rPr>
                <w:color w:val="FF0000"/>
              </w:rPr>
              <w:t>СП 42-103-2003</w:t>
            </w:r>
          </w:p>
        </w:tc>
      </w:tr>
      <w:tr w:rsidR="007D7D31" w:rsidRPr="008228AC" w14:paraId="18913D74" w14:textId="20AAD6BD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5025" w:type="dxa"/>
            <w:gridSpan w:val="6"/>
          </w:tcPr>
          <w:p w14:paraId="54FCDCA3" w14:textId="39718FA3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B2865">
              <w:rPr>
                <w:color w:val="FF0000"/>
              </w:rPr>
              <w:t>СП 42-103-2003</w:t>
            </w:r>
          </w:p>
        </w:tc>
      </w:tr>
      <w:tr w:rsidR="007D7D31" w:rsidRPr="008228AC" w14:paraId="7084CF6B" w14:textId="58D0B3F6" w:rsidTr="00F6356F">
        <w:trPr>
          <w:trHeight w:val="542"/>
        </w:trPr>
        <w:tc>
          <w:tcPr>
            <w:tcW w:w="5055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5025" w:type="dxa"/>
            <w:gridSpan w:val="6"/>
          </w:tcPr>
          <w:p w14:paraId="5994D1E9" w14:textId="6DB1B206" w:rsidR="007D7D31" w:rsidRPr="008228AC" w:rsidRDefault="007D7D31" w:rsidP="007D7D31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B2865">
              <w:rPr>
                <w:color w:val="FF0000"/>
                <w:sz w:val="24"/>
              </w:rPr>
              <w:t>ЗН ГО 1,2,3,4</w:t>
            </w:r>
          </w:p>
        </w:tc>
      </w:tr>
      <w:tr w:rsidR="007D7D31" w:rsidRPr="008228AC" w14:paraId="30185E74" w14:textId="77777777" w:rsidTr="00F6356F">
        <w:trPr>
          <w:trHeight w:val="377"/>
        </w:trPr>
        <w:tc>
          <w:tcPr>
            <w:tcW w:w="10080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7D7D31" w:rsidRPr="008228AC" w:rsidRDefault="007D7D31" w:rsidP="007D7D31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7D7D31" w:rsidRPr="008228AC" w14:paraId="3B5BC1CF" w14:textId="77777777" w:rsidTr="00F6356F">
        <w:trPr>
          <w:trHeight w:val="385"/>
        </w:trPr>
        <w:tc>
          <w:tcPr>
            <w:tcW w:w="5055" w:type="dxa"/>
            <w:gridSpan w:val="3"/>
          </w:tcPr>
          <w:p w14:paraId="31EC60B5" w14:textId="76DAD02A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5025" w:type="dxa"/>
            <w:gridSpan w:val="6"/>
          </w:tcPr>
          <w:p w14:paraId="5446CE0E" w14:textId="75FF662F" w:rsidR="007D7D31" w:rsidRPr="007D7D31" w:rsidRDefault="007D7D31" w:rsidP="007D7D31">
            <w:pPr>
              <w:pStyle w:val="TableParagraph"/>
              <w:ind w:left="167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lang w:val="ru-RU"/>
              </w:rPr>
              <w:t>ЗН</w:t>
            </w:r>
          </w:p>
        </w:tc>
      </w:tr>
      <w:tr w:rsidR="007D7D31" w:rsidRPr="008228AC" w14:paraId="31F68CF8" w14:textId="77777777" w:rsidTr="00F6356F">
        <w:trPr>
          <w:trHeight w:val="445"/>
        </w:trPr>
        <w:tc>
          <w:tcPr>
            <w:tcW w:w="5055" w:type="dxa"/>
            <w:gridSpan w:val="3"/>
          </w:tcPr>
          <w:p w14:paraId="4A26EA0E" w14:textId="5B01F6A7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5025" w:type="dxa"/>
            <w:gridSpan w:val="6"/>
          </w:tcPr>
          <w:p w14:paraId="51EDFC58" w14:textId="11C2754C" w:rsidR="007D7D31" w:rsidRPr="0028291F" w:rsidRDefault="007D7D31" w:rsidP="007D7D31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ГО (2</w:t>
            </w:r>
            <w:r>
              <w:rPr>
                <w:color w:val="FF0000"/>
                <w:lang w:val="ru-RU"/>
              </w:rPr>
              <w:t>п</w:t>
            </w:r>
            <w:r w:rsidRPr="0028291F">
              <w:rPr>
                <w:color w:val="FF0000"/>
              </w:rPr>
              <w:t>)</w:t>
            </w:r>
          </w:p>
        </w:tc>
      </w:tr>
      <w:tr w:rsidR="007D7D31" w:rsidRPr="008228AC" w14:paraId="5763C7CC" w14:textId="77777777" w:rsidTr="00F6356F">
        <w:trPr>
          <w:trHeight w:val="266"/>
        </w:trPr>
        <w:tc>
          <w:tcPr>
            <w:tcW w:w="10080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7D7D31" w:rsidRPr="008228AC" w:rsidRDefault="007D7D31" w:rsidP="007D7D31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7D7D31" w:rsidRPr="008228AC" w14:paraId="108F746C" w14:textId="6DD22BFD" w:rsidTr="00F6356F">
        <w:trPr>
          <w:trHeight w:val="256"/>
        </w:trPr>
        <w:tc>
          <w:tcPr>
            <w:tcW w:w="5014" w:type="dxa"/>
          </w:tcPr>
          <w:p w14:paraId="2DE04A4F" w14:textId="7F306724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5066" w:type="dxa"/>
            <w:gridSpan w:val="8"/>
          </w:tcPr>
          <w:p w14:paraId="32EE8DD6" w14:textId="29820464" w:rsidR="007D7D31" w:rsidRPr="008228AC" w:rsidRDefault="007D7D31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9D2165">
              <w:rPr>
                <w:color w:val="FF0000"/>
                <w:sz w:val="24"/>
                <w:szCs w:val="24"/>
                <w:lang w:val="ru-RU"/>
              </w:rPr>
              <w:t>30 (</w:t>
            </w:r>
            <w:r>
              <w:rPr>
                <w:i/>
                <w:iCs/>
                <w:color w:val="FF0000"/>
                <w:sz w:val="24"/>
                <w:szCs w:val="24"/>
              </w:rPr>
              <w:t>М61</w:t>
            </w:r>
            <w:r w:rsidR="009D2165">
              <w:rPr>
                <w:i/>
                <w:iCs/>
                <w:color w:val="FF0000"/>
                <w:sz w:val="24"/>
                <w:szCs w:val="24"/>
                <w:lang w:val="ru-RU"/>
              </w:rPr>
              <w:t>)</w:t>
            </w:r>
            <w:r>
              <w:rPr>
                <w:i/>
                <w:iCs/>
                <w:color w:val="FF0000"/>
                <w:sz w:val="24"/>
                <w:szCs w:val="24"/>
              </w:rPr>
              <w:t xml:space="preserve"> ; ПЭ100;ПЭ80</w:t>
            </w:r>
          </w:p>
        </w:tc>
      </w:tr>
      <w:tr w:rsidR="007D7D31" w:rsidRPr="008228AC" w14:paraId="3222352E" w14:textId="1E073692" w:rsidTr="00F6356F">
        <w:trPr>
          <w:trHeight w:val="246"/>
        </w:trPr>
        <w:tc>
          <w:tcPr>
            <w:tcW w:w="5014" w:type="dxa"/>
          </w:tcPr>
          <w:p w14:paraId="6A71FDCB" w14:textId="1A6EF2E8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5066" w:type="dxa"/>
            <w:gridSpan w:val="8"/>
          </w:tcPr>
          <w:p w14:paraId="15C53584" w14:textId="010264B7" w:rsidR="007D7D31" w:rsidRPr="008228AC" w:rsidRDefault="007D7D31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Т+М+Т; Т+О</w:t>
            </w:r>
          </w:p>
        </w:tc>
      </w:tr>
      <w:tr w:rsidR="007D7D31" w:rsidRPr="008228AC" w14:paraId="6BBF8864" w14:textId="7FB71D76" w:rsidTr="00F6356F">
        <w:trPr>
          <w:trHeight w:val="542"/>
        </w:trPr>
        <w:tc>
          <w:tcPr>
            <w:tcW w:w="5014" w:type="dxa"/>
          </w:tcPr>
          <w:p w14:paraId="5603D2EC" w14:textId="42CBF3A0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5066" w:type="dxa"/>
            <w:gridSpan w:val="8"/>
          </w:tcPr>
          <w:p w14:paraId="2EF23D51" w14:textId="24118752" w:rsidR="007D7D31" w:rsidRPr="008228AC" w:rsidRDefault="007D7D31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свыше 3,0 до 36,4 мм включительно</w:t>
            </w:r>
          </w:p>
        </w:tc>
      </w:tr>
      <w:tr w:rsidR="007D7D31" w:rsidRPr="008228AC" w14:paraId="04523DA4" w14:textId="359A387D" w:rsidTr="00F6356F">
        <w:trPr>
          <w:trHeight w:val="272"/>
        </w:trPr>
        <w:tc>
          <w:tcPr>
            <w:tcW w:w="5014" w:type="dxa"/>
          </w:tcPr>
          <w:p w14:paraId="4404B9A1" w14:textId="001A4DF9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5066" w:type="dxa"/>
            <w:gridSpan w:val="8"/>
          </w:tcPr>
          <w:p w14:paraId="24C3B613" w14:textId="77777777" w:rsidR="007D7D31" w:rsidRPr="00724DBA" w:rsidRDefault="007D7D31" w:rsidP="007D7D31">
            <w:pPr>
              <w:pStyle w:val="TableParagraph"/>
              <w:rPr>
                <w:lang w:val="ru-RU"/>
              </w:rPr>
            </w:pPr>
            <w:r w:rsidRPr="00724DBA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Т+М+Т: </w:t>
            </w:r>
            <w:r w:rsidRPr="00724DBA">
              <w:rPr>
                <w:i/>
                <w:iCs/>
                <w:color w:val="FF0000"/>
                <w:lang w:val="ru-RU"/>
              </w:rPr>
              <w:t>свыше 20,0 до 160,0 включительно</w:t>
            </w:r>
          </w:p>
          <w:p w14:paraId="032CAC08" w14:textId="7AB992AE" w:rsidR="007D7D31" w:rsidRPr="00724DBA" w:rsidRDefault="007D7D31" w:rsidP="007D7D31">
            <w:pPr>
              <w:pStyle w:val="TableParagraph"/>
              <w:rPr>
                <w:color w:val="FF0000"/>
                <w:lang w:val="ru-RU"/>
              </w:rPr>
            </w:pPr>
            <w:r w:rsidRPr="00724DBA">
              <w:rPr>
                <w:i/>
                <w:iCs/>
                <w:color w:val="FF0000"/>
                <w:sz w:val="24"/>
                <w:szCs w:val="24"/>
                <w:lang w:val="ru-RU"/>
              </w:rPr>
              <w:t>Т+М+Т:</w:t>
            </w:r>
            <w:r w:rsidR="002D7AD6">
              <w:rPr>
                <w:i/>
                <w:iCs/>
                <w:color w:val="FF0000"/>
                <w:lang w:val="ru-RU"/>
              </w:rPr>
              <w:t>от</w:t>
            </w:r>
            <w:r w:rsidRPr="00724DBA">
              <w:rPr>
                <w:i/>
                <w:iCs/>
                <w:color w:val="FF0000"/>
                <w:lang w:val="ru-RU"/>
              </w:rPr>
              <w:t xml:space="preserve"> 160,0 до </w:t>
            </w:r>
            <w:r w:rsidR="002D7AD6">
              <w:rPr>
                <w:i/>
                <w:iCs/>
                <w:color w:val="FF0000"/>
                <w:lang w:val="ru-RU"/>
              </w:rPr>
              <w:t>315</w:t>
            </w:r>
            <w:r w:rsidRPr="00724DBA">
              <w:rPr>
                <w:i/>
                <w:iCs/>
                <w:color w:val="FF0000"/>
                <w:lang w:val="ru-RU"/>
              </w:rPr>
              <w:t>,0 включительно</w:t>
            </w:r>
            <w:r w:rsidRPr="00724DBA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63D05A10" w14:textId="44DE7A87" w:rsidR="007D7D31" w:rsidRPr="00724DBA" w:rsidRDefault="007D7D31" w:rsidP="007D7D31">
            <w:pPr>
              <w:pStyle w:val="TableParagraph"/>
              <w:rPr>
                <w:color w:val="FF0000"/>
                <w:lang w:val="ru-RU"/>
              </w:rPr>
            </w:pPr>
            <w:r w:rsidRPr="00724DBA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Т+О: </w:t>
            </w:r>
            <w:r w:rsidRPr="00724DBA">
              <w:rPr>
                <w:i/>
                <w:iCs/>
                <w:color w:val="FF0000"/>
                <w:lang w:val="ru-RU"/>
              </w:rPr>
              <w:t>от 63</w:t>
            </w:r>
            <w:r w:rsidR="002D7AD6">
              <w:rPr>
                <w:i/>
                <w:iCs/>
                <w:color w:val="FF0000"/>
                <w:lang w:val="ru-RU"/>
              </w:rPr>
              <w:t>,0</w:t>
            </w:r>
            <w:r w:rsidRPr="00724DBA">
              <w:rPr>
                <w:i/>
                <w:iCs/>
                <w:color w:val="FF0000"/>
                <w:lang w:val="ru-RU"/>
              </w:rPr>
              <w:t xml:space="preserve"> до 160</w:t>
            </w:r>
            <w:r w:rsidR="002D7AD6">
              <w:rPr>
                <w:i/>
                <w:iCs/>
                <w:color w:val="FF0000"/>
                <w:lang w:val="ru-RU"/>
              </w:rPr>
              <w:t>,0</w:t>
            </w:r>
            <w:r w:rsidRPr="00724DBA">
              <w:rPr>
                <w:i/>
                <w:iCs/>
                <w:color w:val="FF0000"/>
                <w:lang w:val="ru-RU"/>
              </w:rPr>
              <w:t xml:space="preserve"> включительно</w:t>
            </w:r>
          </w:p>
          <w:p w14:paraId="7875EFCB" w14:textId="2966AF55" w:rsidR="007D7D31" w:rsidRPr="007D7D31" w:rsidRDefault="007D7D31" w:rsidP="007D7D31">
            <w:pPr>
              <w:pStyle w:val="TableParagraph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7D7D31">
              <w:rPr>
                <w:i/>
                <w:iCs/>
                <w:color w:val="FF0000"/>
                <w:szCs w:val="24"/>
                <w:lang w:val="ru-RU"/>
              </w:rPr>
              <w:t xml:space="preserve">Т+О: </w:t>
            </w:r>
            <w:r w:rsidR="002D7AD6">
              <w:rPr>
                <w:i/>
                <w:iCs/>
                <w:color w:val="FF0000"/>
                <w:lang w:val="ru-RU"/>
              </w:rPr>
              <w:t xml:space="preserve">свыше </w:t>
            </w:r>
            <w:r w:rsidRPr="007D7D31">
              <w:rPr>
                <w:i/>
                <w:iCs/>
                <w:color w:val="FF0000"/>
                <w:lang w:val="ru-RU"/>
              </w:rPr>
              <w:t>160</w:t>
            </w:r>
            <w:r w:rsidR="002D7AD6">
              <w:rPr>
                <w:i/>
                <w:iCs/>
                <w:color w:val="FF0000"/>
                <w:lang w:val="ru-RU"/>
              </w:rPr>
              <w:t>,0</w:t>
            </w:r>
            <w:r w:rsidRPr="007D7D31">
              <w:rPr>
                <w:i/>
                <w:iCs/>
                <w:color w:val="FF0000"/>
                <w:lang w:val="ru-RU"/>
              </w:rPr>
              <w:t xml:space="preserve"> до </w:t>
            </w:r>
            <w:r w:rsidR="0038113C">
              <w:rPr>
                <w:i/>
                <w:iCs/>
                <w:color w:val="FF0000"/>
                <w:lang w:val="ru-RU"/>
              </w:rPr>
              <w:t>22</w:t>
            </w:r>
            <w:r w:rsidR="002D7AD6">
              <w:rPr>
                <w:i/>
                <w:iCs/>
                <w:color w:val="FF0000"/>
                <w:lang w:val="ru-RU"/>
              </w:rPr>
              <w:t>5,0</w:t>
            </w:r>
            <w:r w:rsidRPr="007D7D31">
              <w:rPr>
                <w:i/>
                <w:iCs/>
                <w:color w:val="FF0000"/>
                <w:lang w:val="ru-RU"/>
              </w:rPr>
              <w:t xml:space="preserve"> включительно</w:t>
            </w:r>
          </w:p>
        </w:tc>
      </w:tr>
      <w:tr w:rsidR="007D7D31" w:rsidRPr="008228AC" w14:paraId="2181BAF2" w14:textId="1BD87C13" w:rsidTr="00F6356F">
        <w:trPr>
          <w:trHeight w:val="292"/>
        </w:trPr>
        <w:tc>
          <w:tcPr>
            <w:tcW w:w="5014" w:type="dxa"/>
          </w:tcPr>
          <w:p w14:paraId="6213827C" w14:textId="58DD6A8F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5066" w:type="dxa"/>
            <w:gridSpan w:val="8"/>
          </w:tcPr>
          <w:p w14:paraId="5B1CB8BF" w14:textId="00FDA92F" w:rsidR="007D7D31" w:rsidRPr="007D7D31" w:rsidRDefault="007D7D31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-</w:t>
            </w:r>
          </w:p>
        </w:tc>
      </w:tr>
      <w:tr w:rsidR="007D7D31" w:rsidRPr="008228AC" w14:paraId="1EF86DC2" w14:textId="04819448" w:rsidTr="00F6356F">
        <w:trPr>
          <w:trHeight w:val="270"/>
        </w:trPr>
        <w:tc>
          <w:tcPr>
            <w:tcW w:w="5014" w:type="dxa"/>
          </w:tcPr>
          <w:p w14:paraId="08ED9EF9" w14:textId="6422736C" w:rsidR="007D7D31" w:rsidRPr="008228AC" w:rsidRDefault="007D7D31" w:rsidP="007D7D31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5066" w:type="dxa"/>
            <w:gridSpan w:val="8"/>
          </w:tcPr>
          <w:p w14:paraId="7A224CA5" w14:textId="1C45A68C" w:rsidR="007D7D31" w:rsidRPr="008228AC" w:rsidRDefault="009D2165" w:rsidP="007D7D31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М; О</w:t>
            </w:r>
          </w:p>
        </w:tc>
      </w:tr>
      <w:tr w:rsidR="009D2165" w:rsidRPr="008228AC" w14:paraId="396D44F3" w14:textId="6B666B6E" w:rsidTr="00F6356F">
        <w:trPr>
          <w:trHeight w:val="302"/>
        </w:trPr>
        <w:tc>
          <w:tcPr>
            <w:tcW w:w="5014" w:type="dxa"/>
          </w:tcPr>
          <w:p w14:paraId="3B9760E7" w14:textId="23EA20C4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5066" w:type="dxa"/>
            <w:gridSpan w:val="8"/>
          </w:tcPr>
          <w:p w14:paraId="53343F24" w14:textId="2B62137F" w:rsidR="009D2165" w:rsidRPr="009D2165" w:rsidRDefault="009D2165" w:rsidP="009D2165">
            <w:pPr>
              <w:pStyle w:val="TableParagraph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-</w:t>
            </w:r>
          </w:p>
        </w:tc>
      </w:tr>
      <w:tr w:rsidR="009D2165" w:rsidRPr="008228AC" w14:paraId="4B2CDBA3" w14:textId="398E4B40" w:rsidTr="00F6356F">
        <w:trPr>
          <w:trHeight w:val="268"/>
        </w:trPr>
        <w:tc>
          <w:tcPr>
            <w:tcW w:w="5014" w:type="dxa"/>
          </w:tcPr>
          <w:p w14:paraId="2FFAFF9C" w14:textId="2A232E9C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5066" w:type="dxa"/>
            <w:gridSpan w:val="8"/>
          </w:tcPr>
          <w:p w14:paraId="22E9987D" w14:textId="3CC0BF6A" w:rsidR="009D2165" w:rsidRPr="008228AC" w:rsidRDefault="009D2165" w:rsidP="009D2165">
            <w:pPr>
              <w:pStyle w:val="TableParagraph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-</w:t>
            </w:r>
          </w:p>
        </w:tc>
      </w:tr>
      <w:tr w:rsidR="009D2165" w:rsidRPr="008228AC" w14:paraId="0A74D877" w14:textId="1A5F5E8D" w:rsidTr="00F6356F">
        <w:trPr>
          <w:trHeight w:val="340"/>
        </w:trPr>
        <w:tc>
          <w:tcPr>
            <w:tcW w:w="5014" w:type="dxa"/>
          </w:tcPr>
          <w:p w14:paraId="12F2DF7F" w14:textId="362D5DC6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5066" w:type="dxa"/>
            <w:gridSpan w:val="8"/>
          </w:tcPr>
          <w:p w14:paraId="57BB1A3E" w14:textId="513E69A7" w:rsidR="009D2165" w:rsidRPr="008228AC" w:rsidRDefault="009D2165" w:rsidP="009D2165">
            <w:pPr>
              <w:pStyle w:val="TableParagraph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-</w:t>
            </w:r>
          </w:p>
        </w:tc>
      </w:tr>
      <w:tr w:rsidR="009D2165" w:rsidRPr="008228AC" w14:paraId="151AE660" w14:textId="4E678855" w:rsidTr="00F6356F">
        <w:trPr>
          <w:trHeight w:val="128"/>
        </w:trPr>
        <w:tc>
          <w:tcPr>
            <w:tcW w:w="5014" w:type="dxa"/>
          </w:tcPr>
          <w:p w14:paraId="072E4508" w14:textId="33B00C98" w:rsidR="009D2165" w:rsidRPr="008228AC" w:rsidRDefault="009D2165" w:rsidP="009D2165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5066" w:type="dxa"/>
            <w:gridSpan w:val="8"/>
          </w:tcPr>
          <w:p w14:paraId="74E5F4C0" w14:textId="77DDDCB0" w:rsidR="009D2165" w:rsidRPr="008228AC" w:rsidRDefault="009D2165" w:rsidP="009D2165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</w:rPr>
              <w:t>ПЭ100:ПЭ80</w:t>
            </w:r>
          </w:p>
        </w:tc>
      </w:tr>
      <w:tr w:rsidR="009D2165" w:rsidRPr="008228AC" w14:paraId="6DC1BF99" w14:textId="77777777" w:rsidTr="00F6356F">
        <w:trPr>
          <w:trHeight w:val="288"/>
        </w:trPr>
        <w:tc>
          <w:tcPr>
            <w:tcW w:w="5014" w:type="dxa"/>
          </w:tcPr>
          <w:p w14:paraId="5C994E59" w14:textId="646258C0" w:rsidR="009D2165" w:rsidRPr="008228AC" w:rsidRDefault="009D2165" w:rsidP="009D2165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5066" w:type="dxa"/>
            <w:gridSpan w:val="8"/>
          </w:tcPr>
          <w:p w14:paraId="005F941D" w14:textId="377CFF4E" w:rsidR="009D2165" w:rsidRPr="008228AC" w:rsidRDefault="009D2165" w:rsidP="009D2165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9D2165" w:rsidRPr="008228AC" w14:paraId="2BD3CE4B" w14:textId="77777777" w:rsidTr="00F6356F">
        <w:trPr>
          <w:trHeight w:val="264"/>
        </w:trPr>
        <w:tc>
          <w:tcPr>
            <w:tcW w:w="5014" w:type="dxa"/>
          </w:tcPr>
          <w:p w14:paraId="3CE05116" w14:textId="3F6C5B17" w:rsidR="009D2165" w:rsidRPr="008228AC" w:rsidRDefault="009D2165" w:rsidP="009D2165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5066" w:type="dxa"/>
            <w:gridSpan w:val="8"/>
          </w:tcPr>
          <w:p w14:paraId="04938EA4" w14:textId="2EADADE1" w:rsidR="009D2165" w:rsidRPr="008228AC" w:rsidRDefault="009D2165" w:rsidP="009D2165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9D2165" w:rsidRPr="008228AC" w14:paraId="70C1C183" w14:textId="77777777" w:rsidTr="00F6356F">
        <w:trPr>
          <w:trHeight w:val="406"/>
        </w:trPr>
        <w:tc>
          <w:tcPr>
            <w:tcW w:w="10080" w:type="dxa"/>
            <w:gridSpan w:val="9"/>
            <w:tcBorders>
              <w:right w:val="single" w:sz="6" w:space="0" w:color="1F1F1F"/>
            </w:tcBorders>
          </w:tcPr>
          <w:p w14:paraId="6561B74C" w14:textId="6521B91E" w:rsidR="009D2165" w:rsidRPr="008228AC" w:rsidRDefault="009D2165" w:rsidP="009D2165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9D2165" w:rsidRPr="008228AC" w14:paraId="3EDF3622" w14:textId="2D7DE92E" w:rsidTr="00F6356F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0782C57E" w14:textId="5183FCFA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48" w:type="dxa"/>
            <w:gridSpan w:val="4"/>
            <w:tcBorders>
              <w:bottom w:val="nil"/>
              <w:right w:val="nil"/>
            </w:tcBorders>
          </w:tcPr>
          <w:p w14:paraId="63FE7089" w14:textId="15B5525A" w:rsidR="009D2165" w:rsidRPr="008228AC" w:rsidRDefault="00FC3019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6AEDAAC6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FC3019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3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9D2165" w:rsidRPr="008228AC" w14:paraId="0E5685F3" w14:textId="37326B6A" w:rsidTr="00F6356F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142C9B82" w14:textId="4F8CD7B7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48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9D2165" w:rsidRPr="008228AC" w14:paraId="2218A32D" w14:textId="4F038B08" w:rsidTr="00F6356F">
        <w:trPr>
          <w:trHeight w:val="406"/>
        </w:trPr>
        <w:tc>
          <w:tcPr>
            <w:tcW w:w="5044" w:type="dxa"/>
            <w:gridSpan w:val="2"/>
            <w:tcBorders>
              <w:right w:val="single" w:sz="6" w:space="0" w:color="1F1F1F"/>
            </w:tcBorders>
          </w:tcPr>
          <w:p w14:paraId="693C599A" w14:textId="77777777" w:rsidR="009D2165" w:rsidRPr="008228AC" w:rsidRDefault="009D2165" w:rsidP="009D2165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9D2165" w:rsidRPr="0028291F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48" w:type="dxa"/>
            <w:gridSpan w:val="4"/>
            <w:tcBorders>
              <w:top w:val="nil"/>
              <w:right w:val="nil"/>
            </w:tcBorders>
          </w:tcPr>
          <w:p w14:paraId="04C993F8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323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9D2165" w:rsidRPr="008228AC" w:rsidRDefault="009D2165" w:rsidP="009D2165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9D2165" w:rsidRPr="008228AC" w:rsidRDefault="009D2165" w:rsidP="009D2165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688087A3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ГО 1,2</w:t>
            </w:r>
            <w:r w:rsidR="00F6356F">
              <w:rPr>
                <w:color w:val="FF0000"/>
                <w:sz w:val="16"/>
                <w:lang w:val="ru-RU"/>
              </w:rPr>
              <w:t>,2п, 3</w:t>
            </w:r>
            <w:r>
              <w:rPr>
                <w:color w:val="FF0000"/>
                <w:sz w:val="16"/>
                <w:lang w:val="ru-RU"/>
              </w:rPr>
              <w:t xml:space="preserve">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09235370" w:rsidR="00940139" w:rsidRPr="0028291F" w:rsidRDefault="00724DBA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ЗН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37E00E14" w:rsidR="00940139" w:rsidRPr="0028291F" w:rsidRDefault="00F6356F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1,2,2п, 3;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667F6414" w:rsidR="00940139" w:rsidRPr="0028291F" w:rsidRDefault="00724DBA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ЗН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7F4C101A" w:rsidR="00940139" w:rsidRPr="0028291F" w:rsidRDefault="00F6356F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ГО 1,2,2п</w:t>
            </w:r>
            <w:r w:rsidR="000F7F0B">
              <w:rPr>
                <w:color w:val="FF0000"/>
                <w:sz w:val="16"/>
                <w:lang w:val="ru-RU"/>
              </w:rPr>
              <w:t xml:space="preserve">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74265240" w:rsidR="00940139" w:rsidRPr="0028291F" w:rsidRDefault="00724DBA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1D64A2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1D64A2" w:rsidRPr="00E37065" w:rsidRDefault="001D64A2" w:rsidP="001D64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0AC481A3" w:rsidR="001D64A2" w:rsidRPr="0019677D" w:rsidRDefault="001D64A2" w:rsidP="001D64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AB2865">
              <w:rPr>
                <w:color w:val="FF0000"/>
                <w:sz w:val="20"/>
                <w:szCs w:val="20"/>
              </w:rPr>
              <w:t>D</w:t>
            </w:r>
            <w:r w:rsidRPr="00AB2865">
              <w:rPr>
                <w:rFonts w:eastAsia="font1146"/>
                <w:color w:val="FF0000"/>
                <w:kern w:val="2"/>
                <w:sz w:val="20"/>
                <w:szCs w:val="20"/>
              </w:rPr>
              <w:t>3</w:t>
            </w:r>
          </w:p>
        </w:tc>
        <w:tc>
          <w:tcPr>
            <w:tcW w:w="2181" w:type="dxa"/>
            <w:vAlign w:val="center"/>
          </w:tcPr>
          <w:p w14:paraId="52DD5A4A" w14:textId="77777777" w:rsidR="001D64A2" w:rsidRDefault="001D64A2" w:rsidP="001D64A2">
            <w:pPr>
              <w:spacing w:after="200"/>
              <w:jc w:val="center"/>
              <w:rPr>
                <w:rFonts w:eastAsia="font1146"/>
                <w:color w:val="FF0000"/>
                <w:kern w:val="2"/>
                <w:sz w:val="20"/>
                <w:szCs w:val="20"/>
              </w:rPr>
            </w:pPr>
            <w:r w:rsidRPr="00AB2865">
              <w:rPr>
                <w:rFonts w:eastAsia="font1146"/>
                <w:color w:val="FF0000"/>
                <w:kern w:val="2"/>
                <w:sz w:val="20"/>
                <w:szCs w:val="20"/>
              </w:rPr>
              <w:t>ТРАССА М-01</w:t>
            </w:r>
          </w:p>
          <w:p w14:paraId="67180446" w14:textId="35107175" w:rsidR="001D64A2" w:rsidRPr="001D64A2" w:rsidRDefault="001D64A2" w:rsidP="001D64A2">
            <w:pPr>
              <w:spacing w:after="200"/>
              <w:jc w:val="center"/>
              <w:rPr>
                <w:color w:val="FF0000"/>
              </w:rPr>
            </w:pPr>
            <w:r w:rsidRPr="00AB2865">
              <w:rPr>
                <w:rFonts w:eastAsia="font1146"/>
                <w:color w:val="FF0000"/>
                <w:kern w:val="2"/>
                <w:sz w:val="20"/>
                <w:szCs w:val="20"/>
              </w:rPr>
              <w:t>№20-211207</w:t>
            </w:r>
          </w:p>
        </w:tc>
        <w:tc>
          <w:tcPr>
            <w:tcW w:w="2063" w:type="dxa"/>
            <w:vAlign w:val="center"/>
          </w:tcPr>
          <w:p w14:paraId="1F68D77C" w14:textId="4BC2CF28" w:rsidR="001D64A2" w:rsidRPr="00AB0DA2" w:rsidRDefault="001D64A2" w:rsidP="001D64A2">
            <w:pPr>
              <w:pStyle w:val="TableParagraph"/>
              <w:ind w:left="143"/>
              <w:rPr>
                <w:sz w:val="18"/>
                <w:lang w:val="ru-RU"/>
              </w:rPr>
            </w:pPr>
            <w:r w:rsidRPr="00AB2865">
              <w:rPr>
                <w:rFonts w:eastAsia="font1146"/>
                <w:color w:val="FF0000"/>
                <w:kern w:val="2"/>
                <w:sz w:val="20"/>
                <w:szCs w:val="20"/>
              </w:rPr>
              <w:t>ЗН</w:t>
            </w:r>
          </w:p>
        </w:tc>
        <w:tc>
          <w:tcPr>
            <w:tcW w:w="2332" w:type="dxa"/>
            <w:vAlign w:val="center"/>
          </w:tcPr>
          <w:p w14:paraId="141F72A9" w14:textId="7D3B2823" w:rsidR="001D64A2" w:rsidRPr="00AB0DA2" w:rsidRDefault="001D64A2" w:rsidP="001D64A2">
            <w:pPr>
              <w:pStyle w:val="TableParagraph"/>
              <w:ind w:left="298"/>
              <w:rPr>
                <w:sz w:val="18"/>
                <w:lang w:val="ru-RU"/>
              </w:rPr>
            </w:pPr>
            <w:r w:rsidRPr="00AB286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7CD6E45C" w:rsidR="001D64A2" w:rsidRPr="00AB0DA2" w:rsidRDefault="001D64A2" w:rsidP="001D64A2">
            <w:pPr>
              <w:pStyle w:val="TableParagraph"/>
              <w:ind w:left="298"/>
              <w:rPr>
                <w:sz w:val="18"/>
                <w:lang w:val="ru-RU"/>
              </w:rPr>
            </w:pPr>
            <w:r w:rsidRPr="00AB2865">
              <w:rPr>
                <w:color w:val="FF0000"/>
                <w:sz w:val="20"/>
                <w:szCs w:val="20"/>
              </w:rPr>
              <w:t xml:space="preserve"> № АЦСО-118-00280/7 от 05.10.2021г.</w:t>
            </w:r>
          </w:p>
        </w:tc>
        <w:tc>
          <w:tcPr>
            <w:tcW w:w="2835" w:type="dxa"/>
          </w:tcPr>
          <w:p w14:paraId="317D2D00" w14:textId="01C0FAB4" w:rsidR="001D64A2" w:rsidRPr="0028291F" w:rsidRDefault="001D64A2" w:rsidP="001D64A2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1A5587D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</w:p>
        </w:tc>
        <w:tc>
          <w:tcPr>
            <w:tcW w:w="2181" w:type="dxa"/>
            <w:vAlign w:val="center"/>
          </w:tcPr>
          <w:p w14:paraId="26096653" w14:textId="1454F55C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0A6D0B3E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332" w:type="dxa"/>
            <w:vAlign w:val="center"/>
          </w:tcPr>
          <w:p w14:paraId="1B7761FE" w14:textId="147FEB28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4DF70791" w14:textId="1D9FBF70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5CCD6AA4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1843" w:type="dxa"/>
          </w:tcPr>
          <w:p w14:paraId="0F7B1E46" w14:textId="20DAE8A1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2551" w:type="dxa"/>
          </w:tcPr>
          <w:p w14:paraId="01452765" w14:textId="75426864" w:rsidR="00AB0DA2" w:rsidRPr="00FC0160" w:rsidRDefault="001D64A2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  <w:r w:rsidR="0028291F" w:rsidRPr="00FC0160">
              <w:rPr>
                <w:color w:val="FF0000"/>
                <w:sz w:val="18"/>
                <w:lang w:val="ru-RU"/>
              </w:rPr>
              <w:t xml:space="preserve"> </w:t>
            </w:r>
            <w:r w:rsidR="0028291F"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C741D95" w:rsidR="00AB0DA2" w:rsidRPr="00FC0160" w:rsidRDefault="001D64A2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-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До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тразвуковой</w:t>
            </w:r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146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1D64A2"/>
    <w:rsid w:val="00211962"/>
    <w:rsid w:val="0028291F"/>
    <w:rsid w:val="00292EB2"/>
    <w:rsid w:val="002A3AED"/>
    <w:rsid w:val="002A7AD4"/>
    <w:rsid w:val="002D7AD6"/>
    <w:rsid w:val="00306417"/>
    <w:rsid w:val="00330AEA"/>
    <w:rsid w:val="0038113C"/>
    <w:rsid w:val="00397A91"/>
    <w:rsid w:val="003A0941"/>
    <w:rsid w:val="00423E11"/>
    <w:rsid w:val="00475589"/>
    <w:rsid w:val="004A263F"/>
    <w:rsid w:val="004A38FD"/>
    <w:rsid w:val="005009A5"/>
    <w:rsid w:val="0051670B"/>
    <w:rsid w:val="00645387"/>
    <w:rsid w:val="006B20F1"/>
    <w:rsid w:val="006D70A6"/>
    <w:rsid w:val="00717354"/>
    <w:rsid w:val="00724DBA"/>
    <w:rsid w:val="007400D6"/>
    <w:rsid w:val="007D7D31"/>
    <w:rsid w:val="00802AED"/>
    <w:rsid w:val="008228AC"/>
    <w:rsid w:val="00843497"/>
    <w:rsid w:val="00934620"/>
    <w:rsid w:val="00940139"/>
    <w:rsid w:val="009407E5"/>
    <w:rsid w:val="00974134"/>
    <w:rsid w:val="00993339"/>
    <w:rsid w:val="009D2165"/>
    <w:rsid w:val="00A14CC2"/>
    <w:rsid w:val="00A713F1"/>
    <w:rsid w:val="00AB0DA2"/>
    <w:rsid w:val="00BE1F2B"/>
    <w:rsid w:val="00C2293E"/>
    <w:rsid w:val="00C41C96"/>
    <w:rsid w:val="00C50A0A"/>
    <w:rsid w:val="00C51DB7"/>
    <w:rsid w:val="00C55F69"/>
    <w:rsid w:val="00C664DA"/>
    <w:rsid w:val="00C81BDF"/>
    <w:rsid w:val="00C958DC"/>
    <w:rsid w:val="00CA62F4"/>
    <w:rsid w:val="00CC7865"/>
    <w:rsid w:val="00CC797E"/>
    <w:rsid w:val="00CF7549"/>
    <w:rsid w:val="00D2710D"/>
    <w:rsid w:val="00D84028"/>
    <w:rsid w:val="00D872E8"/>
    <w:rsid w:val="00D969DE"/>
    <w:rsid w:val="00DC0212"/>
    <w:rsid w:val="00E26722"/>
    <w:rsid w:val="00E35E8F"/>
    <w:rsid w:val="00E37065"/>
    <w:rsid w:val="00E54239"/>
    <w:rsid w:val="00F455E7"/>
    <w:rsid w:val="00F54C31"/>
    <w:rsid w:val="00F6356F"/>
    <w:rsid w:val="00F662E1"/>
    <w:rsid w:val="00F83BAE"/>
    <w:rsid w:val="00FC0160"/>
    <w:rsid w:val="00FC3019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W8Num1z5">
    <w:name w:val="WW8Num1z5"/>
    <w:rsid w:val="007D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9</cp:revision>
  <dcterms:created xsi:type="dcterms:W3CDTF">2022-10-07T09:54:00Z</dcterms:created>
  <dcterms:modified xsi:type="dcterms:W3CDTF">2023-09-19T09:12:00Z</dcterms:modified>
</cp:coreProperties>
</file>